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5A00E0">
      <w:pPr>
        <w:tabs>
          <w:tab w:val="left" w:pos="3402"/>
        </w:tabs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FA3AF9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FE49E2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FE49E2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C55EFF">
        <w:rPr>
          <w:b/>
          <w:sz w:val="28"/>
          <w:szCs w:val="28"/>
          <w:u w:val="single"/>
        </w:rPr>
        <w:t>12.12</w:t>
      </w:r>
      <w:r w:rsidR="00A14DF9">
        <w:rPr>
          <w:b/>
          <w:sz w:val="28"/>
          <w:szCs w:val="28"/>
          <w:u w:val="single"/>
        </w:rPr>
        <w:t>.2022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C55EFF">
        <w:rPr>
          <w:b/>
          <w:sz w:val="28"/>
          <w:szCs w:val="28"/>
          <w:u w:val="single"/>
        </w:rPr>
        <w:t>311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A14DF9" w:rsidP="00ED4BC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ED4BCC">
        <w:rPr>
          <w:sz w:val="20"/>
        </w:rPr>
        <w:t xml:space="preserve">п. Искателей </w:t>
      </w:r>
    </w:p>
    <w:p w:rsidR="00872952" w:rsidRPr="00872952" w:rsidRDefault="00872952" w:rsidP="006647C5">
      <w:pPr>
        <w:tabs>
          <w:tab w:val="left" w:pos="2694"/>
        </w:tabs>
        <w:ind w:right="5669"/>
        <w:jc w:val="both"/>
        <w:rPr>
          <w:bCs/>
          <w:w w:val="105"/>
          <w:sz w:val="22"/>
          <w:szCs w:val="22"/>
        </w:rPr>
      </w:pPr>
      <w:r w:rsidRPr="00872952">
        <w:rPr>
          <w:bCs/>
          <w:w w:val="105"/>
          <w:sz w:val="22"/>
          <w:szCs w:val="22"/>
        </w:rPr>
        <w:t xml:space="preserve">О внесении изменения в постановление от 03.11.2021 </w:t>
      </w:r>
      <w:r w:rsidRPr="00872952">
        <w:rPr>
          <w:bCs/>
          <w:w w:val="105"/>
          <w:sz w:val="22"/>
          <w:szCs w:val="22"/>
        </w:rPr>
        <w:br/>
        <w:t xml:space="preserve">№ 262п «Об одобрении прогноза социально-экономического развития Заполярного района на 2022 год и плановый период 2023-2024 годы» </w:t>
      </w: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565189" w:rsidRDefault="00D20DD4" w:rsidP="002534BC">
      <w:pPr>
        <w:ind w:firstLine="709"/>
        <w:jc w:val="both"/>
        <w:rPr>
          <w:sz w:val="26"/>
          <w:szCs w:val="26"/>
        </w:rPr>
      </w:pPr>
      <w:r w:rsidRPr="00565189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AA0243" w:rsidRPr="00565189">
        <w:rPr>
          <w:sz w:val="26"/>
          <w:szCs w:val="26"/>
        </w:rPr>
        <w:t xml:space="preserve">Положением о бюджетном процессе в муниципальном образовании «Муниципальный район «Заполярный район» </w:t>
      </w:r>
      <w:r w:rsidR="00AA0243" w:rsidRPr="00565189">
        <w:rPr>
          <w:sz w:val="26"/>
          <w:szCs w:val="26"/>
        </w:rPr>
        <w:br/>
        <w:t>в новой редакции</w:t>
      </w:r>
      <w:r w:rsidRPr="00565189">
        <w:rPr>
          <w:sz w:val="26"/>
          <w:szCs w:val="26"/>
        </w:rPr>
        <w:t>, утвержденн</w:t>
      </w:r>
      <w:r w:rsidR="007C326A" w:rsidRPr="00565189">
        <w:rPr>
          <w:sz w:val="26"/>
          <w:szCs w:val="26"/>
        </w:rPr>
        <w:t>ым</w:t>
      </w:r>
      <w:r w:rsidRPr="00565189">
        <w:rPr>
          <w:sz w:val="26"/>
          <w:szCs w:val="26"/>
        </w:rPr>
        <w:t xml:space="preserve"> решением Совета муниципального образования</w:t>
      </w:r>
      <w:r w:rsidR="00B75F8D" w:rsidRPr="00565189">
        <w:rPr>
          <w:sz w:val="26"/>
          <w:szCs w:val="26"/>
        </w:rPr>
        <w:t xml:space="preserve"> муниципальный район</w:t>
      </w:r>
      <w:r w:rsidRPr="00565189">
        <w:rPr>
          <w:sz w:val="26"/>
          <w:szCs w:val="26"/>
        </w:rPr>
        <w:t xml:space="preserve"> «Заполярный район» от </w:t>
      </w:r>
      <w:r w:rsidR="007C326A" w:rsidRPr="00565189">
        <w:rPr>
          <w:sz w:val="26"/>
          <w:szCs w:val="26"/>
        </w:rPr>
        <w:t>17</w:t>
      </w:r>
      <w:r w:rsidRPr="00565189">
        <w:rPr>
          <w:sz w:val="26"/>
          <w:szCs w:val="26"/>
        </w:rPr>
        <w:t>.0</w:t>
      </w:r>
      <w:r w:rsidR="007C326A" w:rsidRPr="00565189">
        <w:rPr>
          <w:sz w:val="26"/>
          <w:szCs w:val="26"/>
        </w:rPr>
        <w:t>6</w:t>
      </w:r>
      <w:r w:rsidRPr="00565189">
        <w:rPr>
          <w:sz w:val="26"/>
          <w:szCs w:val="26"/>
        </w:rPr>
        <w:t>.20</w:t>
      </w:r>
      <w:r w:rsidR="007C326A" w:rsidRPr="00565189">
        <w:rPr>
          <w:sz w:val="26"/>
          <w:szCs w:val="26"/>
        </w:rPr>
        <w:t>15</w:t>
      </w:r>
      <w:r w:rsidRPr="00565189">
        <w:rPr>
          <w:sz w:val="26"/>
          <w:szCs w:val="26"/>
        </w:rPr>
        <w:t xml:space="preserve"> </w:t>
      </w:r>
      <w:r w:rsidR="007E5869" w:rsidRPr="00565189">
        <w:rPr>
          <w:sz w:val="26"/>
          <w:szCs w:val="26"/>
        </w:rPr>
        <w:br/>
      </w:r>
      <w:r w:rsidRPr="00565189">
        <w:rPr>
          <w:sz w:val="26"/>
          <w:szCs w:val="26"/>
        </w:rPr>
        <w:t xml:space="preserve">№ </w:t>
      </w:r>
      <w:r w:rsidR="007C326A" w:rsidRPr="00565189">
        <w:rPr>
          <w:sz w:val="26"/>
          <w:szCs w:val="26"/>
        </w:rPr>
        <w:t>136</w:t>
      </w:r>
      <w:r w:rsidRPr="00565189">
        <w:rPr>
          <w:sz w:val="26"/>
          <w:szCs w:val="26"/>
        </w:rPr>
        <w:t>-р,</w:t>
      </w:r>
      <w:r w:rsidR="007B3DEF" w:rsidRPr="00565189">
        <w:rPr>
          <w:sz w:val="26"/>
          <w:szCs w:val="26"/>
        </w:rPr>
        <w:t xml:space="preserve"> постановлением Администрации Заполярного района от </w:t>
      </w:r>
      <w:r w:rsidR="002534BC" w:rsidRPr="00565189">
        <w:rPr>
          <w:sz w:val="26"/>
          <w:szCs w:val="26"/>
        </w:rPr>
        <w:t>25.06.2021</w:t>
      </w:r>
      <w:r w:rsidR="007B3DEF" w:rsidRPr="00565189">
        <w:rPr>
          <w:sz w:val="26"/>
          <w:szCs w:val="26"/>
        </w:rPr>
        <w:t xml:space="preserve"> </w:t>
      </w:r>
      <w:r w:rsidR="009D3501">
        <w:rPr>
          <w:sz w:val="26"/>
          <w:szCs w:val="26"/>
        </w:rPr>
        <w:br/>
      </w:r>
      <w:r w:rsidR="007B3DEF" w:rsidRPr="00565189">
        <w:rPr>
          <w:sz w:val="26"/>
          <w:szCs w:val="26"/>
        </w:rPr>
        <w:t xml:space="preserve">№ </w:t>
      </w:r>
      <w:r w:rsidR="002534BC" w:rsidRPr="00565189">
        <w:rPr>
          <w:sz w:val="26"/>
          <w:szCs w:val="26"/>
        </w:rPr>
        <w:t>151</w:t>
      </w:r>
      <w:r w:rsidR="007B3DEF" w:rsidRPr="00565189">
        <w:rPr>
          <w:sz w:val="26"/>
          <w:szCs w:val="26"/>
        </w:rPr>
        <w:t xml:space="preserve">п </w:t>
      </w:r>
      <w:r w:rsidR="00286277" w:rsidRPr="00565189">
        <w:rPr>
          <w:sz w:val="26"/>
          <w:szCs w:val="26"/>
        </w:rPr>
        <w:t xml:space="preserve"> </w:t>
      </w:r>
      <w:r w:rsidR="007B3DEF" w:rsidRPr="00565189">
        <w:rPr>
          <w:sz w:val="26"/>
          <w:szCs w:val="26"/>
        </w:rPr>
        <w:t>«</w:t>
      </w:r>
      <w:r w:rsidR="002534BC" w:rsidRPr="00565189">
        <w:rPr>
          <w:sz w:val="26"/>
          <w:szCs w:val="26"/>
        </w:rPr>
        <w:t>Об утверждении  порядка составления проекта районного бюджета на очередной финансовый год и плановый период</w:t>
      </w:r>
      <w:r w:rsidR="007B3DEF" w:rsidRPr="00565189">
        <w:rPr>
          <w:sz w:val="26"/>
          <w:szCs w:val="26"/>
        </w:rPr>
        <w:t>», постановлением Администрации Заполярного района от 15.08.2018</w:t>
      </w:r>
      <w:r w:rsidR="00286277" w:rsidRPr="00565189">
        <w:rPr>
          <w:sz w:val="26"/>
          <w:szCs w:val="26"/>
        </w:rPr>
        <w:t xml:space="preserve"> </w:t>
      </w:r>
      <w:r w:rsidR="007B3DEF" w:rsidRPr="00565189">
        <w:rPr>
          <w:sz w:val="26"/>
          <w:szCs w:val="26"/>
        </w:rPr>
        <w:t xml:space="preserve">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период»,</w:t>
      </w:r>
      <w:r w:rsidR="000722C5" w:rsidRPr="00565189">
        <w:rPr>
          <w:sz w:val="26"/>
          <w:szCs w:val="26"/>
        </w:rPr>
        <w:t xml:space="preserve">  </w:t>
      </w:r>
      <w:r w:rsidR="007B3DEF" w:rsidRPr="00565189">
        <w:rPr>
          <w:sz w:val="26"/>
          <w:szCs w:val="26"/>
        </w:rPr>
        <w:t xml:space="preserve"> </w:t>
      </w:r>
      <w:r w:rsidRPr="00565189">
        <w:rPr>
          <w:sz w:val="26"/>
          <w:szCs w:val="26"/>
        </w:rPr>
        <w:t xml:space="preserve">Администрация муниципального района «Заполярный район» </w:t>
      </w:r>
      <w:r w:rsidR="009D3501">
        <w:rPr>
          <w:sz w:val="26"/>
          <w:szCs w:val="26"/>
        </w:rPr>
        <w:t xml:space="preserve">Ненецкого автономного округа </w:t>
      </w:r>
      <w:r w:rsidRPr="00565189">
        <w:rPr>
          <w:sz w:val="26"/>
          <w:szCs w:val="26"/>
        </w:rPr>
        <w:t>ПОСТАНОВЛЯЕТ:</w:t>
      </w:r>
    </w:p>
    <w:p w:rsidR="00D20DD4" w:rsidRPr="00565189" w:rsidRDefault="00D20DD4" w:rsidP="00D20DD4">
      <w:pPr>
        <w:ind w:firstLine="709"/>
        <w:jc w:val="both"/>
        <w:rPr>
          <w:sz w:val="26"/>
          <w:szCs w:val="26"/>
        </w:rPr>
      </w:pPr>
    </w:p>
    <w:p w:rsidR="00565189" w:rsidRPr="00565189" w:rsidRDefault="00565189" w:rsidP="00565189">
      <w:pPr>
        <w:pStyle w:val="aa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65189">
        <w:rPr>
          <w:rFonts w:eastAsiaTheme="minorHAnsi"/>
          <w:sz w:val="26"/>
          <w:szCs w:val="26"/>
          <w:lang w:eastAsia="en-US"/>
        </w:rPr>
        <w:t xml:space="preserve">В постановление Администрации Заполярного района от 03.11.2021 </w:t>
      </w:r>
      <w:r w:rsidR="00A14DF9">
        <w:rPr>
          <w:rFonts w:eastAsiaTheme="minorHAnsi"/>
          <w:sz w:val="26"/>
          <w:szCs w:val="26"/>
          <w:lang w:eastAsia="en-US"/>
        </w:rPr>
        <w:br/>
      </w:r>
      <w:r w:rsidRPr="00565189">
        <w:rPr>
          <w:rFonts w:eastAsiaTheme="minorHAnsi"/>
          <w:sz w:val="26"/>
          <w:szCs w:val="26"/>
          <w:lang w:eastAsia="en-US"/>
        </w:rPr>
        <w:t>№ 262п «</w:t>
      </w:r>
      <w:r w:rsidRPr="00565189">
        <w:rPr>
          <w:spacing w:val="-1"/>
          <w:sz w:val="26"/>
          <w:szCs w:val="26"/>
        </w:rPr>
        <w:t>Об одобрении прогноза социально-экономического развития Заполярного района на 2022 год и плановый период 2023-2024 годы»</w:t>
      </w:r>
      <w:r w:rsidRPr="00565189">
        <w:rPr>
          <w:sz w:val="26"/>
          <w:szCs w:val="26"/>
        </w:rPr>
        <w:t xml:space="preserve">, </w:t>
      </w:r>
      <w:r w:rsidRPr="00565189">
        <w:rPr>
          <w:rFonts w:eastAsiaTheme="minorHAnsi"/>
          <w:sz w:val="26"/>
          <w:szCs w:val="26"/>
          <w:lang w:eastAsia="en-US"/>
        </w:rPr>
        <w:t xml:space="preserve">внести следующее изменение:  </w:t>
      </w:r>
    </w:p>
    <w:p w:rsidR="00565189" w:rsidRPr="00565189" w:rsidRDefault="00565189" w:rsidP="0056518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65189">
        <w:rPr>
          <w:rFonts w:eastAsiaTheme="minorHAnsi"/>
          <w:sz w:val="26"/>
          <w:szCs w:val="26"/>
          <w:lang w:eastAsia="en-US"/>
        </w:rPr>
        <w:t>1.1.  Приложение к постановлению Администрации Заполярного района от 03.11.2021 № 262п «Об одобрении прогноза социально-экономического развития Заполярного района на 2022 год и плановый период 2023-2024 годы» изложить в новой редакции (Приложение).</w:t>
      </w:r>
    </w:p>
    <w:p w:rsidR="00565189" w:rsidRPr="00565189" w:rsidRDefault="00565189" w:rsidP="007666E9">
      <w:pPr>
        <w:pStyle w:val="aa"/>
        <w:numPr>
          <w:ilvl w:val="0"/>
          <w:numId w:val="2"/>
        </w:numPr>
        <w:tabs>
          <w:tab w:val="left" w:pos="1134"/>
        </w:tabs>
        <w:overflowPunct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565189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</w:t>
      </w:r>
    </w:p>
    <w:p w:rsidR="00D20DD4" w:rsidRDefault="00D20DD4" w:rsidP="0077040E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6647C5" w:rsidRPr="00565189" w:rsidRDefault="006647C5" w:rsidP="0077040E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ED4BCC" w:rsidRDefault="005A00E0" w:rsidP="0066147D">
      <w:pPr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5A00E0" w:rsidRPr="00565189" w:rsidRDefault="005A00E0" w:rsidP="0066147D">
      <w:pPr>
        <w:rPr>
          <w:sz w:val="26"/>
          <w:szCs w:val="26"/>
        </w:rPr>
      </w:pPr>
      <w:r>
        <w:rPr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1C763F" w:rsidRPr="00565189" w:rsidRDefault="001C763F" w:rsidP="0066147D">
      <w:pPr>
        <w:rPr>
          <w:sz w:val="26"/>
          <w:szCs w:val="26"/>
        </w:rPr>
      </w:pPr>
    </w:p>
    <w:p w:rsidR="001C763F" w:rsidRPr="00565189" w:rsidRDefault="001C763F" w:rsidP="0066147D">
      <w:pPr>
        <w:rPr>
          <w:sz w:val="26"/>
          <w:szCs w:val="26"/>
        </w:rPr>
      </w:pPr>
    </w:p>
    <w:p w:rsidR="001C763F" w:rsidRPr="00565189" w:rsidRDefault="001C763F" w:rsidP="0066147D">
      <w:pPr>
        <w:rPr>
          <w:sz w:val="26"/>
          <w:szCs w:val="26"/>
        </w:rPr>
      </w:pPr>
    </w:p>
    <w:p w:rsidR="001C763F" w:rsidRDefault="001C763F" w:rsidP="001C763F">
      <w:pPr>
        <w:jc w:val="right"/>
        <w:rPr>
          <w:sz w:val="28"/>
          <w:szCs w:val="28"/>
        </w:rPr>
        <w:sectPr w:rsidR="001C763F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763F" w:rsidRPr="001C763F" w:rsidRDefault="001C763F" w:rsidP="001C763F">
      <w:pPr>
        <w:jc w:val="right"/>
        <w:rPr>
          <w:sz w:val="28"/>
          <w:szCs w:val="28"/>
        </w:rPr>
      </w:pPr>
      <w:r w:rsidRPr="001C763F">
        <w:rPr>
          <w:sz w:val="28"/>
          <w:szCs w:val="28"/>
        </w:rPr>
        <w:lastRenderedPageBreak/>
        <w:t xml:space="preserve">Приложение к </w:t>
      </w:r>
    </w:p>
    <w:p w:rsidR="001C763F" w:rsidRDefault="001C763F" w:rsidP="001C763F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1C763F">
        <w:rPr>
          <w:sz w:val="28"/>
          <w:szCs w:val="28"/>
        </w:rPr>
        <w:t xml:space="preserve">остановлению </w:t>
      </w:r>
      <w:r w:rsidR="00FA3AF9" w:rsidRPr="001C763F">
        <w:rPr>
          <w:sz w:val="28"/>
          <w:szCs w:val="28"/>
        </w:rPr>
        <w:t xml:space="preserve">от </w:t>
      </w:r>
      <w:r w:rsidR="00C55EFF">
        <w:rPr>
          <w:sz w:val="28"/>
          <w:szCs w:val="28"/>
        </w:rPr>
        <w:t>12.12</w:t>
      </w:r>
      <w:r w:rsidR="00FA3AF9">
        <w:rPr>
          <w:sz w:val="28"/>
          <w:szCs w:val="28"/>
        </w:rPr>
        <w:t>.2022</w:t>
      </w:r>
      <w:r w:rsidRPr="001C763F">
        <w:rPr>
          <w:sz w:val="28"/>
          <w:szCs w:val="28"/>
        </w:rPr>
        <w:t xml:space="preserve"> № </w:t>
      </w:r>
      <w:r w:rsidR="00C55EFF">
        <w:rPr>
          <w:sz w:val="28"/>
          <w:szCs w:val="28"/>
        </w:rPr>
        <w:t>311</w:t>
      </w:r>
      <w:r w:rsidRPr="001C763F">
        <w:rPr>
          <w:sz w:val="28"/>
          <w:szCs w:val="28"/>
        </w:rPr>
        <w:t>п</w:t>
      </w:r>
    </w:p>
    <w:p w:rsidR="007C0A15" w:rsidRDefault="007C0A15" w:rsidP="001C763F">
      <w:pPr>
        <w:jc w:val="right"/>
        <w:rPr>
          <w:sz w:val="28"/>
          <w:szCs w:val="28"/>
        </w:rPr>
      </w:pPr>
    </w:p>
    <w:p w:rsidR="007C0A15" w:rsidRDefault="007C0A15" w:rsidP="001C763F">
      <w:pPr>
        <w:jc w:val="right"/>
        <w:rPr>
          <w:sz w:val="28"/>
          <w:szCs w:val="28"/>
        </w:rPr>
      </w:pPr>
    </w:p>
    <w:p w:rsidR="007C0A15" w:rsidRPr="001D27DF" w:rsidRDefault="007C0A15" w:rsidP="007C0A15">
      <w:pPr>
        <w:jc w:val="center"/>
        <w:rPr>
          <w:sz w:val="26"/>
          <w:szCs w:val="26"/>
        </w:rPr>
      </w:pPr>
      <w:r w:rsidRPr="001D27DF">
        <w:rPr>
          <w:sz w:val="26"/>
          <w:szCs w:val="26"/>
        </w:rPr>
        <w:t xml:space="preserve">Прогноз социально-экономического развития муниципального района «Заполярный район»                           </w:t>
      </w:r>
      <w:r w:rsidR="001D27DF">
        <w:rPr>
          <w:sz w:val="26"/>
          <w:szCs w:val="26"/>
        </w:rPr>
        <w:br/>
      </w:r>
      <w:r w:rsidRPr="001D27DF">
        <w:rPr>
          <w:sz w:val="26"/>
          <w:szCs w:val="26"/>
        </w:rPr>
        <w:t xml:space="preserve"> Ненецкого автономного округа» на 2022 год и плановый период 2023-2024 годов</w:t>
      </w:r>
      <w:bookmarkStart w:id="0" w:name="_GoBack"/>
      <w:bookmarkEnd w:id="0"/>
    </w:p>
    <w:p w:rsidR="007C0A15" w:rsidRDefault="007C0A15" w:rsidP="007C0A15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03"/>
        <w:gridCol w:w="2849"/>
        <w:gridCol w:w="2268"/>
        <w:gridCol w:w="1073"/>
        <w:gridCol w:w="1121"/>
        <w:gridCol w:w="1359"/>
        <w:gridCol w:w="1121"/>
        <w:gridCol w:w="1306"/>
        <w:gridCol w:w="1104"/>
        <w:gridCol w:w="1104"/>
      </w:tblGrid>
      <w:tr w:rsidR="007C0A15" w:rsidRPr="001D27DF" w:rsidTr="00D00D28">
        <w:trPr>
          <w:trHeight w:val="885"/>
        </w:trPr>
        <w:tc>
          <w:tcPr>
            <w:tcW w:w="803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i/>
                <w:iCs/>
                <w:sz w:val="22"/>
                <w:szCs w:val="22"/>
              </w:rPr>
            </w:pPr>
            <w:r w:rsidRPr="00D00D28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2849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Показатели</w:t>
            </w:r>
          </w:p>
        </w:tc>
        <w:tc>
          <w:tcPr>
            <w:tcW w:w="2268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Субъекты прогнозирования</w:t>
            </w:r>
          </w:p>
        </w:tc>
        <w:tc>
          <w:tcPr>
            <w:tcW w:w="1073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Ед. изм.</w:t>
            </w:r>
          </w:p>
        </w:tc>
        <w:tc>
          <w:tcPr>
            <w:tcW w:w="1121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Отчет            2020 год</w:t>
            </w:r>
          </w:p>
        </w:tc>
        <w:tc>
          <w:tcPr>
            <w:tcW w:w="1359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Отчет за 8 месяцев 2021 года</w:t>
            </w:r>
          </w:p>
        </w:tc>
        <w:tc>
          <w:tcPr>
            <w:tcW w:w="1121" w:type="dxa"/>
            <w:vMerge w:val="restart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Оценка             2021 год</w:t>
            </w:r>
          </w:p>
        </w:tc>
        <w:tc>
          <w:tcPr>
            <w:tcW w:w="3514" w:type="dxa"/>
            <w:gridSpan w:val="3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Прогноз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49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hideMark/>
          </w:tcPr>
          <w:p w:rsidR="007C0A15" w:rsidRPr="00D00D28" w:rsidRDefault="007C0A15" w:rsidP="007C0A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2022 год</w:t>
            </w:r>
          </w:p>
        </w:tc>
        <w:tc>
          <w:tcPr>
            <w:tcW w:w="1104" w:type="dxa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2023 год</w:t>
            </w:r>
          </w:p>
        </w:tc>
        <w:tc>
          <w:tcPr>
            <w:tcW w:w="1104" w:type="dxa"/>
            <w:hideMark/>
          </w:tcPr>
          <w:p w:rsidR="007C0A15" w:rsidRPr="00D00D28" w:rsidRDefault="007C0A15">
            <w:pPr>
              <w:jc w:val="center"/>
              <w:rPr>
                <w:sz w:val="22"/>
                <w:szCs w:val="22"/>
              </w:rPr>
            </w:pPr>
            <w:r w:rsidRPr="00D00D28">
              <w:rPr>
                <w:sz w:val="22"/>
                <w:szCs w:val="22"/>
              </w:rPr>
              <w:t>2024 год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</w:t>
            </w:r>
          </w:p>
        </w:tc>
        <w:tc>
          <w:tcPr>
            <w:tcW w:w="284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</w:t>
            </w:r>
          </w:p>
        </w:tc>
      </w:tr>
      <w:tr w:rsidR="007C0A15" w:rsidRPr="001D27DF" w:rsidTr="00882041">
        <w:trPr>
          <w:trHeight w:val="3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</w:t>
            </w:r>
          </w:p>
        </w:tc>
        <w:tc>
          <w:tcPr>
            <w:tcW w:w="13305" w:type="dxa"/>
            <w:gridSpan w:val="9"/>
            <w:hideMark/>
          </w:tcPr>
          <w:p w:rsidR="007C0A15" w:rsidRPr="001D27DF" w:rsidRDefault="007C0A15" w:rsidP="007C0A15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Демографические показатели </w:t>
            </w:r>
          </w:p>
          <w:p w:rsidR="007C0A15" w:rsidRPr="001D27DF" w:rsidRDefault="007C0A15" w:rsidP="007C0A15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 </w:t>
            </w:r>
          </w:p>
        </w:tc>
      </w:tr>
      <w:tr w:rsidR="007C0A15" w:rsidRPr="001D27DF" w:rsidTr="00D00D28">
        <w:trPr>
          <w:trHeight w:val="6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Численность населения (среднегодовая), в том числе: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Отдел </w:t>
            </w:r>
          </w:p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экономики и прогнозирования</w:t>
            </w: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тыс. чел.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18,80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1.1.1.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в городском поселении 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7,40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1.1.2.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в сельских поселениях 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11,40</w:t>
            </w:r>
          </w:p>
        </w:tc>
      </w:tr>
      <w:tr w:rsidR="00882041" w:rsidRPr="001D27DF" w:rsidTr="00882041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Труд</w:t>
            </w:r>
          </w:p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 </w:t>
            </w:r>
          </w:p>
        </w:tc>
      </w:tr>
      <w:tr w:rsidR="00882041" w:rsidRPr="001D27DF" w:rsidTr="00E46A4E">
        <w:trPr>
          <w:trHeight w:val="405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2.1.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 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«Севержилкомсервис»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Отдел </w:t>
            </w:r>
          </w:p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экономики и прогнозирования</w:t>
            </w: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млн руб.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548,98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391,30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585,70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625,80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625,80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625,80</w:t>
            </w:r>
          </w:p>
        </w:tc>
      </w:tr>
      <w:tr w:rsidR="007C0A15" w:rsidRPr="001D27DF" w:rsidTr="00D00D28">
        <w:trPr>
          <w:trHeight w:val="6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2.1.2.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«Северная транспортная компания»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16,36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8,61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14,41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14,82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20,41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20,41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2.1.3.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МКУ ЗР «Северное»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38,064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28,57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50,48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50,48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50,48</w:t>
            </w:r>
          </w:p>
        </w:tc>
      </w:tr>
      <w:tr w:rsidR="007C0A15" w:rsidRPr="001D27DF" w:rsidTr="00D00D28">
        <w:trPr>
          <w:trHeight w:val="7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2.1.4.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МКП ЗР «Пешский животноводческий комплекс»</w:t>
            </w:r>
          </w:p>
        </w:tc>
        <w:tc>
          <w:tcPr>
            <w:tcW w:w="2268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6,12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4,507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7,57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7,71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7,71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7,71</w:t>
            </w:r>
          </w:p>
        </w:tc>
      </w:tr>
      <w:tr w:rsidR="00882041" w:rsidRPr="001D27DF" w:rsidTr="00D00D28">
        <w:trPr>
          <w:trHeight w:val="485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2.2.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 </w:t>
            </w:r>
          </w:p>
        </w:tc>
      </w:tr>
      <w:tr w:rsidR="007C0A15" w:rsidRPr="001D27DF" w:rsidTr="00D00D28">
        <w:trPr>
          <w:trHeight w:val="5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2.2.1.</w:t>
            </w:r>
          </w:p>
        </w:tc>
        <w:tc>
          <w:tcPr>
            <w:tcW w:w="2849" w:type="dxa"/>
            <w:hideMark/>
          </w:tcPr>
          <w:p w:rsidR="007C0A15" w:rsidRPr="001D27DF" w:rsidRDefault="00882041" w:rsidP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</w:t>
            </w:r>
            <w:r w:rsidR="007C0A15" w:rsidRPr="001D27DF">
              <w:rPr>
                <w:sz w:val="20"/>
                <w:szCs w:val="20"/>
              </w:rPr>
              <w:t>Севержилкомсервис</w:t>
            </w:r>
            <w:r w:rsidRPr="001D27DF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тыс. чел.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0,82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0,85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0,85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0,75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0,75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0,75</w:t>
            </w:r>
          </w:p>
        </w:tc>
      </w:tr>
      <w:tr w:rsidR="007C0A15" w:rsidRPr="001D27DF" w:rsidTr="00D00D28">
        <w:trPr>
          <w:trHeight w:val="6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2849" w:type="dxa"/>
            <w:hideMark/>
          </w:tcPr>
          <w:p w:rsidR="007C0A15" w:rsidRPr="001D27DF" w:rsidRDefault="00882041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«Северная транспортная компания»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0,02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0,02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0,021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0,021</w:t>
            </w:r>
          </w:p>
        </w:tc>
      </w:tr>
      <w:tr w:rsidR="007C0A15" w:rsidRPr="001D27DF" w:rsidTr="00D00D28">
        <w:trPr>
          <w:trHeight w:val="40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</w:t>
            </w:r>
            <w:r w:rsidR="00882041" w:rsidRPr="001D27DF">
              <w:rPr>
                <w:sz w:val="20"/>
                <w:szCs w:val="20"/>
              </w:rPr>
              <w:t>КУ ЗР «Северное»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0,050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0,053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0,053</w:t>
            </w:r>
          </w:p>
        </w:tc>
      </w:tr>
      <w:tr w:rsidR="007C0A15" w:rsidRPr="001D27DF" w:rsidTr="00D00D28">
        <w:trPr>
          <w:trHeight w:val="75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2.2.4.</w:t>
            </w:r>
          </w:p>
        </w:tc>
        <w:tc>
          <w:tcPr>
            <w:tcW w:w="2849" w:type="dxa"/>
            <w:hideMark/>
          </w:tcPr>
          <w:p w:rsidR="007C0A15" w:rsidRPr="001D27DF" w:rsidRDefault="00882041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МКП ЗР «</w:t>
            </w:r>
            <w:r w:rsidR="007C0A15" w:rsidRPr="001D27DF">
              <w:rPr>
                <w:sz w:val="20"/>
                <w:szCs w:val="20"/>
              </w:rPr>
              <w:t>Пе</w:t>
            </w:r>
            <w:r w:rsidRPr="001D27DF">
              <w:rPr>
                <w:sz w:val="20"/>
                <w:szCs w:val="20"/>
              </w:rPr>
              <w:t>шский животноводческий комплекс»</w:t>
            </w:r>
          </w:p>
        </w:tc>
        <w:tc>
          <w:tcPr>
            <w:tcW w:w="2268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0,015</w:t>
            </w:r>
          </w:p>
        </w:tc>
      </w:tr>
      <w:tr w:rsidR="00882041" w:rsidRPr="001D27DF" w:rsidTr="007A6737">
        <w:trPr>
          <w:trHeight w:val="675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2.3.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 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2.3.1.</w:t>
            </w:r>
          </w:p>
        </w:tc>
        <w:tc>
          <w:tcPr>
            <w:tcW w:w="2849" w:type="dxa"/>
            <w:hideMark/>
          </w:tcPr>
          <w:p w:rsidR="007C0A15" w:rsidRPr="001D27DF" w:rsidRDefault="00882041" w:rsidP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</w:t>
            </w:r>
            <w:r w:rsidR="007C0A15" w:rsidRPr="001D27DF">
              <w:rPr>
                <w:sz w:val="20"/>
                <w:szCs w:val="20"/>
              </w:rPr>
              <w:t>Севержилкомсервис</w:t>
            </w:r>
            <w:r w:rsidRPr="001D27DF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руб.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55 927,67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57 544,12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57 421,57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69 533,33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69 533,33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69 533,33</w:t>
            </w:r>
          </w:p>
        </w:tc>
      </w:tr>
      <w:tr w:rsidR="007C0A15" w:rsidRPr="001D27DF" w:rsidTr="00D00D28">
        <w:trPr>
          <w:trHeight w:val="6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2.3.2.</w:t>
            </w:r>
          </w:p>
        </w:tc>
        <w:tc>
          <w:tcPr>
            <w:tcW w:w="2849" w:type="dxa"/>
            <w:hideMark/>
          </w:tcPr>
          <w:p w:rsidR="007C0A15" w:rsidRPr="001D27DF" w:rsidRDefault="00882041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МП ЗР «Северная транспортная компания»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72 029,37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63 308,82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75 052,08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77 187,50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80 992,06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80 992,06</w:t>
            </w:r>
          </w:p>
        </w:tc>
      </w:tr>
      <w:tr w:rsidR="007C0A15" w:rsidRPr="001D27DF" w:rsidTr="00D00D28">
        <w:trPr>
          <w:trHeight w:val="45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2.3.3.</w:t>
            </w:r>
          </w:p>
        </w:tc>
        <w:tc>
          <w:tcPr>
            <w:tcW w:w="2849" w:type="dxa"/>
            <w:hideMark/>
          </w:tcPr>
          <w:p w:rsidR="007C0A15" w:rsidRPr="001D27DF" w:rsidRDefault="00882041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МКУ ЗР «Северное»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75 523,67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75 984,04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77 283,33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84 133,33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79 371,07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79 371,07</w:t>
            </w:r>
          </w:p>
        </w:tc>
      </w:tr>
      <w:tr w:rsidR="007C0A15" w:rsidRPr="001D27DF" w:rsidTr="00D00D28">
        <w:trPr>
          <w:trHeight w:val="82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2.3.4.</w:t>
            </w:r>
          </w:p>
        </w:tc>
        <w:tc>
          <w:tcPr>
            <w:tcW w:w="2849" w:type="dxa"/>
            <w:hideMark/>
          </w:tcPr>
          <w:p w:rsidR="007C0A15" w:rsidRPr="001D27DF" w:rsidRDefault="00882041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МКП  ЗР «</w:t>
            </w:r>
            <w:r w:rsidR="007C0A15" w:rsidRPr="001D27DF">
              <w:rPr>
                <w:sz w:val="20"/>
                <w:szCs w:val="20"/>
              </w:rPr>
              <w:t>Пе</w:t>
            </w:r>
            <w:r w:rsidRPr="001D27DF">
              <w:rPr>
                <w:sz w:val="20"/>
                <w:szCs w:val="20"/>
              </w:rPr>
              <w:t>шский животноводческий комплекс»</w:t>
            </w:r>
          </w:p>
        </w:tc>
        <w:tc>
          <w:tcPr>
            <w:tcW w:w="2268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36 428,57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25 038,89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42 055,56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42 833,33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42 833,33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42 833,33</w:t>
            </w:r>
          </w:p>
        </w:tc>
      </w:tr>
      <w:tr w:rsidR="00882041" w:rsidRPr="001D27DF" w:rsidTr="00BC3D7F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Жилищно-коммунальное хозяйство</w:t>
            </w:r>
          </w:p>
        </w:tc>
      </w:tr>
      <w:tr w:rsidR="007C0A15" w:rsidRPr="001D27DF" w:rsidTr="00D00D28">
        <w:trPr>
          <w:trHeight w:val="127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Протяженность сетей теплоснабжения в двухтрубном исполнении в поселениях Заполярного района, в том числе: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24,45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24,45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24,45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Ветхие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</w:tr>
      <w:tr w:rsidR="007C0A15" w:rsidRPr="001D27DF" w:rsidTr="00D00D28">
        <w:trPr>
          <w:trHeight w:val="9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Протяженность сетей электроснабжения в поселениях Заполярного района, в том числе: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330,23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330,23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330,23</w:t>
            </w:r>
          </w:p>
        </w:tc>
        <w:tc>
          <w:tcPr>
            <w:tcW w:w="1306" w:type="dxa"/>
            <w:hideMark/>
          </w:tcPr>
          <w:p w:rsidR="007C0A15" w:rsidRPr="0040428B" w:rsidRDefault="0040428B">
            <w:pPr>
              <w:jc w:val="center"/>
              <w:rPr>
                <w:sz w:val="20"/>
                <w:szCs w:val="20"/>
              </w:rPr>
            </w:pPr>
            <w:r w:rsidRPr="0040428B">
              <w:rPr>
                <w:sz w:val="20"/>
                <w:szCs w:val="20"/>
              </w:rPr>
              <w:t>337,26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338,86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338,86</w:t>
            </w:r>
          </w:p>
        </w:tc>
      </w:tr>
      <w:tr w:rsidR="007C0A15" w:rsidRPr="001D27DF" w:rsidTr="00D00D28">
        <w:trPr>
          <w:trHeight w:val="403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3.2.1.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Ветхие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38,67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34,55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34,55</w:t>
            </w:r>
          </w:p>
        </w:tc>
        <w:tc>
          <w:tcPr>
            <w:tcW w:w="1306" w:type="dxa"/>
            <w:hideMark/>
          </w:tcPr>
          <w:p w:rsidR="007C0A15" w:rsidRPr="0040428B" w:rsidRDefault="0040428B">
            <w:pPr>
              <w:jc w:val="center"/>
              <w:rPr>
                <w:sz w:val="20"/>
                <w:szCs w:val="20"/>
              </w:rPr>
            </w:pPr>
            <w:r w:rsidRPr="0040428B">
              <w:rPr>
                <w:sz w:val="20"/>
                <w:szCs w:val="20"/>
              </w:rPr>
              <w:t>33,65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30,95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30,95</w:t>
            </w:r>
          </w:p>
        </w:tc>
      </w:tr>
      <w:tr w:rsidR="007C0A15" w:rsidRPr="001D27DF" w:rsidTr="00D00D28">
        <w:trPr>
          <w:trHeight w:val="102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22,90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23,04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23,04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23,69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23,69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23,69</w:t>
            </w:r>
          </w:p>
        </w:tc>
      </w:tr>
      <w:tr w:rsidR="007C0A15" w:rsidRPr="001D27DF" w:rsidTr="00D00D28">
        <w:trPr>
          <w:trHeight w:val="6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3.4.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Удельный расход топлива на дизельных электростанциях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кг/кВт*ч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0,287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0,28</w:t>
            </w:r>
          </w:p>
        </w:tc>
      </w:tr>
      <w:tr w:rsidR="007C0A15" w:rsidRPr="001D27DF" w:rsidTr="00D00D28">
        <w:trPr>
          <w:trHeight w:val="8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Доля сельского населения Заполярного района, обеспеченная питьевой водой 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95,27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95,27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95,27</w:t>
            </w:r>
          </w:p>
        </w:tc>
      </w:tr>
      <w:tr w:rsidR="007C0A15" w:rsidRPr="001D27DF" w:rsidTr="00D00D28">
        <w:trPr>
          <w:trHeight w:val="153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Доля сельского населения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41,7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41,7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41,7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45,2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45,2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45,2</w:t>
            </w:r>
          </w:p>
        </w:tc>
      </w:tr>
      <w:tr w:rsidR="007C0A15" w:rsidRPr="001D27DF" w:rsidTr="00D00D28">
        <w:trPr>
          <w:trHeight w:val="12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3.7.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ликвидированных несанкционированных мест размещения отходов в сельских поселениях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</w:tr>
      <w:tr w:rsidR="007C0A15" w:rsidRPr="001D27DF" w:rsidTr="00D00D28">
        <w:trPr>
          <w:trHeight w:val="12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3.8.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144</w:t>
            </w:r>
          </w:p>
        </w:tc>
      </w:tr>
      <w:tr w:rsidR="007C0A15" w:rsidRPr="001D27DF" w:rsidTr="00D00D28">
        <w:trPr>
          <w:trHeight w:val="10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3.9.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Доля муниципальных образований, участвующих в организации деятельности по очистке стоков 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15,8</w:t>
            </w:r>
          </w:p>
        </w:tc>
      </w:tr>
      <w:tr w:rsidR="00882041" w:rsidRPr="001D27DF" w:rsidTr="00D00D28">
        <w:trPr>
          <w:trHeight w:val="364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Строительство и обеспечение граждан жильем</w:t>
            </w:r>
          </w:p>
        </w:tc>
      </w:tr>
      <w:tr w:rsidR="007C0A15" w:rsidRPr="001D27DF" w:rsidTr="00D00D28">
        <w:trPr>
          <w:trHeight w:val="1277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тыс. кв. 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489,9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489,96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497,54</w:t>
            </w:r>
          </w:p>
        </w:tc>
        <w:tc>
          <w:tcPr>
            <w:tcW w:w="1306" w:type="dxa"/>
            <w:noWrap/>
            <w:hideMark/>
          </w:tcPr>
          <w:p w:rsidR="007C0A15" w:rsidRPr="0040428B" w:rsidRDefault="0040428B">
            <w:pPr>
              <w:jc w:val="center"/>
              <w:rPr>
                <w:sz w:val="20"/>
                <w:szCs w:val="20"/>
              </w:rPr>
            </w:pPr>
            <w:r w:rsidRPr="0040428B">
              <w:rPr>
                <w:sz w:val="20"/>
                <w:szCs w:val="20"/>
              </w:rPr>
              <w:t>486,53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486,70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487,88</w:t>
            </w:r>
          </w:p>
        </w:tc>
      </w:tr>
      <w:tr w:rsidR="007C0A15" w:rsidRPr="001D27DF" w:rsidTr="00D00D28">
        <w:trPr>
          <w:trHeight w:val="247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муниципального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75,9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76,07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83,64</w:t>
            </w:r>
          </w:p>
        </w:tc>
        <w:tc>
          <w:tcPr>
            <w:tcW w:w="1306" w:type="dxa"/>
            <w:noWrap/>
            <w:hideMark/>
          </w:tcPr>
          <w:p w:rsidR="007C0A15" w:rsidRPr="0040428B" w:rsidRDefault="0040428B">
            <w:pPr>
              <w:jc w:val="center"/>
              <w:rPr>
                <w:sz w:val="20"/>
                <w:szCs w:val="20"/>
              </w:rPr>
            </w:pPr>
            <w:r w:rsidRPr="0040428B">
              <w:rPr>
                <w:sz w:val="20"/>
                <w:szCs w:val="20"/>
              </w:rPr>
              <w:t>69,63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69,80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70,98</w:t>
            </w:r>
          </w:p>
        </w:tc>
      </w:tr>
      <w:tr w:rsidR="007C0A15" w:rsidRPr="001D27DF" w:rsidTr="00D00D28">
        <w:trPr>
          <w:trHeight w:val="1002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тыс. кв. 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37,3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34,34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34,34</w:t>
            </w:r>
          </w:p>
        </w:tc>
        <w:tc>
          <w:tcPr>
            <w:tcW w:w="1306" w:type="dxa"/>
            <w:hideMark/>
          </w:tcPr>
          <w:p w:rsidR="007C0A15" w:rsidRPr="0040428B" w:rsidRDefault="007C0A15">
            <w:pPr>
              <w:jc w:val="center"/>
              <w:rPr>
                <w:sz w:val="20"/>
                <w:szCs w:val="20"/>
              </w:rPr>
            </w:pPr>
            <w:r w:rsidRPr="0040428B">
              <w:rPr>
                <w:sz w:val="20"/>
                <w:szCs w:val="20"/>
              </w:rPr>
              <w:t>39,90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36,94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36,94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4.2.1.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7,5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7,24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7,24</w:t>
            </w:r>
          </w:p>
        </w:tc>
        <w:tc>
          <w:tcPr>
            <w:tcW w:w="1306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14,1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12,54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12,54</w:t>
            </w:r>
          </w:p>
        </w:tc>
      </w:tr>
      <w:tr w:rsidR="007C0A15" w:rsidRPr="001D27DF" w:rsidTr="00D00D28">
        <w:trPr>
          <w:trHeight w:val="491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4.2.2.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29,8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27,1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27,1</w:t>
            </w:r>
          </w:p>
        </w:tc>
        <w:tc>
          <w:tcPr>
            <w:tcW w:w="1306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25,8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24,40</w:t>
            </w:r>
          </w:p>
        </w:tc>
      </w:tr>
      <w:tr w:rsidR="007C0A15" w:rsidRPr="001D27DF" w:rsidTr="00D00D28">
        <w:trPr>
          <w:trHeight w:val="4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чел.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2388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2339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2339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2 508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2 514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2 514</w:t>
            </w:r>
          </w:p>
        </w:tc>
      </w:tr>
      <w:tr w:rsidR="007C0A15" w:rsidRPr="001D27DF" w:rsidTr="00D00D28">
        <w:trPr>
          <w:trHeight w:val="384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4.3.1.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1189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1140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1140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1371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1374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1374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4.3.2.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1199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1199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1199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1137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1140</w:t>
            </w:r>
          </w:p>
        </w:tc>
      </w:tr>
      <w:tr w:rsidR="007C0A15" w:rsidRPr="001D27DF" w:rsidTr="00D00D28">
        <w:trPr>
          <w:trHeight w:val="12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4.4.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кв. 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1 493,87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166,30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10686,6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10 119,68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306,11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1 180,00</w:t>
            </w:r>
          </w:p>
        </w:tc>
      </w:tr>
      <w:tr w:rsidR="007C0A15" w:rsidRPr="001D27DF" w:rsidTr="00D00D28">
        <w:trPr>
          <w:trHeight w:val="3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4.4.1.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1 493,87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166,30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1049,60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1873,18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306,11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1 180,00</w:t>
            </w:r>
          </w:p>
        </w:tc>
      </w:tr>
      <w:tr w:rsidR="007C0A15" w:rsidRPr="001D27DF" w:rsidTr="00D00D28">
        <w:trPr>
          <w:trHeight w:val="3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4.4.2.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9637,00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8246,50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0,00</w:t>
            </w:r>
          </w:p>
        </w:tc>
      </w:tr>
      <w:tr w:rsidR="007C0A15" w:rsidRPr="001D27DF" w:rsidTr="00D00D28">
        <w:trPr>
          <w:trHeight w:val="816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4.5.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кв. 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26,06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26,06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26,46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25,88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25,89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25,95</w:t>
            </w:r>
          </w:p>
        </w:tc>
      </w:tr>
      <w:tr w:rsidR="007C0A15" w:rsidRPr="001D27DF" w:rsidTr="00D00D28">
        <w:trPr>
          <w:trHeight w:val="842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4.6.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17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28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29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0</w:t>
            </w:r>
          </w:p>
        </w:tc>
      </w:tr>
      <w:tr w:rsidR="00882041" w:rsidRPr="001D27DF" w:rsidTr="00554E6C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Муниципальное имущество и муниципальные унитарные предприятия</w:t>
            </w:r>
          </w:p>
        </w:tc>
      </w:tr>
      <w:tr w:rsidR="007C0A15" w:rsidRPr="001D27DF" w:rsidTr="00D00D28">
        <w:trPr>
          <w:trHeight w:val="816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</w:t>
            </w:r>
          </w:p>
        </w:tc>
      </w:tr>
      <w:tr w:rsidR="007C0A15" w:rsidRPr="001D27DF" w:rsidTr="00D00D28">
        <w:trPr>
          <w:trHeight w:val="72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5.1.1.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</w:tr>
      <w:tr w:rsidR="007C0A15" w:rsidRPr="001D27DF" w:rsidTr="00D00D28">
        <w:trPr>
          <w:trHeight w:val="1108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2268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Управление муниципального имущества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тыс. руб.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3 613,51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1 186,78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1 999,70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7 453,94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4 881,34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4 939,43</w:t>
            </w:r>
          </w:p>
        </w:tc>
      </w:tr>
      <w:tr w:rsidR="00882041" w:rsidRPr="001D27DF" w:rsidTr="00871556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Муниципальные программы</w:t>
            </w:r>
          </w:p>
        </w:tc>
      </w:tr>
      <w:tr w:rsidR="007C0A15" w:rsidRPr="001D27DF" w:rsidTr="00D00D28">
        <w:trPr>
          <w:trHeight w:val="9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</w:t>
            </w:r>
          </w:p>
        </w:tc>
      </w:tr>
      <w:tr w:rsidR="007C0A15" w:rsidRPr="001D27DF" w:rsidTr="00D00D28">
        <w:trPr>
          <w:trHeight w:val="8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2849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94,5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97,6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97,6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</w:t>
            </w:r>
          </w:p>
        </w:tc>
      </w:tr>
      <w:tr w:rsidR="00882041" w:rsidRPr="001D27DF" w:rsidTr="00F25BBD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Гражданская оборона и предупреждение чрезвычайных ситуаций</w:t>
            </w:r>
          </w:p>
        </w:tc>
      </w:tr>
      <w:tr w:rsidR="007C0A15" w:rsidRPr="001D27DF" w:rsidTr="00D00D28">
        <w:trPr>
          <w:trHeight w:val="150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Сектор ГО и ЧС, охраны общественного порядка и мобилизационной работы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</w:tr>
      <w:tr w:rsidR="007C0A15" w:rsidRPr="001D27DF" w:rsidTr="00D00D28">
        <w:trPr>
          <w:trHeight w:val="716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Численность населения, прошедшего обучение по вопросам ГО и ЧС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чел.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232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40</w:t>
            </w:r>
          </w:p>
        </w:tc>
      </w:tr>
      <w:tr w:rsidR="007C0A15" w:rsidRPr="001D27DF" w:rsidTr="00D00D28">
        <w:trPr>
          <w:trHeight w:val="1407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Доля населения поселений НАО,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53,9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56,1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56,1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60,22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64,38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68,54</w:t>
            </w:r>
          </w:p>
        </w:tc>
      </w:tr>
      <w:tr w:rsidR="007C0A15" w:rsidRPr="001D27DF" w:rsidTr="00D00D28">
        <w:trPr>
          <w:trHeight w:val="4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7.4.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пожаров на территории поселений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</w:t>
            </w:r>
          </w:p>
        </w:tc>
      </w:tr>
      <w:tr w:rsidR="007C0A15" w:rsidRPr="001D27DF" w:rsidTr="00D00D28">
        <w:trPr>
          <w:trHeight w:val="254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7.5.</w:t>
            </w:r>
          </w:p>
        </w:tc>
        <w:tc>
          <w:tcPr>
            <w:tcW w:w="2849" w:type="dxa"/>
            <w:hideMark/>
          </w:tcPr>
          <w:p w:rsidR="007C0A15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  <w:p w:rsidR="00D00D28" w:rsidRPr="001D27DF" w:rsidRDefault="00D00D28" w:rsidP="00D00D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</w:tr>
      <w:tr w:rsidR="00882041" w:rsidRPr="001D27DF" w:rsidTr="00B97DA9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Дорожная деятельность и транспортные услуги</w:t>
            </w:r>
          </w:p>
        </w:tc>
      </w:tr>
      <w:tr w:rsidR="007C0A15" w:rsidRPr="001D27DF" w:rsidTr="00D00D28">
        <w:trPr>
          <w:trHeight w:val="151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8.1.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км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67,6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65</w:t>
            </w:r>
          </w:p>
        </w:tc>
      </w:tr>
      <w:tr w:rsidR="007C0A15" w:rsidRPr="001D27DF" w:rsidTr="00D00D28">
        <w:trPr>
          <w:trHeight w:val="114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пассажиров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10 123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8 743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10 820</w:t>
            </w:r>
          </w:p>
        </w:tc>
        <w:tc>
          <w:tcPr>
            <w:tcW w:w="1306" w:type="dxa"/>
            <w:hideMark/>
          </w:tcPr>
          <w:p w:rsidR="007C0A15" w:rsidRPr="001D27DF" w:rsidRDefault="00404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14 981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15 730</w:t>
            </w:r>
          </w:p>
        </w:tc>
      </w:tr>
      <w:tr w:rsidR="007C0A15" w:rsidRPr="001D27DF" w:rsidTr="0040428B">
        <w:trPr>
          <w:trHeight w:val="142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</w:t>
            </w:r>
            <w:r w:rsidR="00882041" w:rsidRPr="001D27DF">
              <w:rPr>
                <w:sz w:val="20"/>
                <w:szCs w:val="20"/>
              </w:rPr>
              <w:t xml:space="preserve"> перевезенных пассажиров МП ЗР «Северная транспортная компания»</w:t>
            </w:r>
            <w:r w:rsidRPr="001D27DF">
              <w:rPr>
                <w:sz w:val="20"/>
                <w:szCs w:val="20"/>
              </w:rPr>
              <w:t xml:space="preserve"> по межмуниципальным маршрутам в границах Заполярного района 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6 800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4 574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7 000</w:t>
            </w:r>
          </w:p>
        </w:tc>
        <w:tc>
          <w:tcPr>
            <w:tcW w:w="1306" w:type="dxa"/>
          </w:tcPr>
          <w:p w:rsidR="007C0A15" w:rsidRPr="001D27DF" w:rsidRDefault="00404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7 725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7 957</w:t>
            </w:r>
          </w:p>
        </w:tc>
      </w:tr>
      <w:tr w:rsidR="007C0A15" w:rsidRPr="001D27DF" w:rsidTr="00D00D28">
        <w:trPr>
          <w:trHeight w:val="26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8.4.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Доля населения, проживающего в населенных пунктах, не имеющих регулярного автобусного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91,9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91,9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91,9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92,7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92,7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92,7</w:t>
            </w:r>
          </w:p>
        </w:tc>
      </w:tr>
      <w:tr w:rsidR="007C0A15" w:rsidRPr="001D27DF" w:rsidTr="00D00D28">
        <w:trPr>
          <w:trHeight w:val="1044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8.5.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Доля населения, имеющего доступ к снегоходным трассам, расположенным на территории поселений НАО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46,3</w:t>
            </w:r>
          </w:p>
        </w:tc>
      </w:tr>
      <w:tr w:rsidR="007C0A15" w:rsidRPr="001D27DF" w:rsidTr="00D00D28">
        <w:trPr>
          <w:trHeight w:val="142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8.6.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взлетно-посадочных полос и вертолетных площадок, содержащихся в надлежащем порядке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46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47</w:t>
            </w:r>
          </w:p>
        </w:tc>
      </w:tr>
      <w:tr w:rsidR="007C0A15" w:rsidRPr="001D27DF" w:rsidTr="00D00D28">
        <w:trPr>
          <w:trHeight w:val="835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8.7.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причалов, содержащихся в надлежащем порядке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</w:t>
            </w:r>
          </w:p>
        </w:tc>
      </w:tr>
      <w:tr w:rsidR="00882041" w:rsidRPr="001D27DF" w:rsidTr="006969F8">
        <w:trPr>
          <w:trHeight w:val="300"/>
        </w:trPr>
        <w:tc>
          <w:tcPr>
            <w:tcW w:w="803" w:type="dxa"/>
            <w:hideMark/>
          </w:tcPr>
          <w:p w:rsidR="00882041" w:rsidRPr="001D27DF" w:rsidRDefault="00882041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305" w:type="dxa"/>
            <w:gridSpan w:val="9"/>
            <w:hideMark/>
          </w:tcPr>
          <w:p w:rsidR="00882041" w:rsidRPr="001D27DF" w:rsidRDefault="00882041" w:rsidP="00882041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Благоустройство и бытовое обслуживание населения</w:t>
            </w:r>
          </w:p>
        </w:tc>
      </w:tr>
      <w:tr w:rsidR="007C0A15" w:rsidRPr="001D27DF" w:rsidTr="00D00D28">
        <w:trPr>
          <w:trHeight w:val="809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кВт/час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955 661,72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526 743,00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976 550,00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810 695,00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960 700,00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960 700,00</w:t>
            </w:r>
          </w:p>
        </w:tc>
      </w:tr>
      <w:tr w:rsidR="007C0A15" w:rsidRPr="001D27DF" w:rsidTr="00D00D28">
        <w:trPr>
          <w:trHeight w:val="551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общественных бань в поселениях НАО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ед.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24</w:t>
            </w:r>
          </w:p>
        </w:tc>
      </w:tr>
      <w:tr w:rsidR="007C0A15" w:rsidRPr="001D27DF" w:rsidTr="00D00D28">
        <w:trPr>
          <w:trHeight w:val="714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9.3.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Количество помывок в общественных банях в поселениях НАО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70 097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48 741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80 240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75 018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77 194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79 510</w:t>
            </w:r>
          </w:p>
        </w:tc>
      </w:tr>
      <w:tr w:rsidR="000679AD" w:rsidRPr="001D27DF" w:rsidTr="00405202">
        <w:trPr>
          <w:trHeight w:val="315"/>
        </w:trPr>
        <w:tc>
          <w:tcPr>
            <w:tcW w:w="803" w:type="dxa"/>
            <w:hideMark/>
          </w:tcPr>
          <w:p w:rsidR="000679AD" w:rsidRPr="001D27DF" w:rsidRDefault="000679AD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10.</w:t>
            </w:r>
          </w:p>
        </w:tc>
        <w:tc>
          <w:tcPr>
            <w:tcW w:w="13305" w:type="dxa"/>
            <w:gridSpan w:val="9"/>
            <w:hideMark/>
          </w:tcPr>
          <w:p w:rsidR="000679AD" w:rsidRPr="001D27DF" w:rsidRDefault="000679AD" w:rsidP="000679AD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Сельское хозяйство</w:t>
            </w:r>
          </w:p>
        </w:tc>
      </w:tr>
      <w:tr w:rsidR="007C0A15" w:rsidRPr="001D27DF" w:rsidTr="00D00D28">
        <w:trPr>
          <w:trHeight w:val="644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Среднее поголовье крупного рогатого скота, в том числе:</w:t>
            </w:r>
          </w:p>
        </w:tc>
        <w:tc>
          <w:tcPr>
            <w:tcW w:w="2268" w:type="dxa"/>
            <w:vMerge w:val="restart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голов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314</w:t>
            </w:r>
          </w:p>
        </w:tc>
      </w:tr>
      <w:tr w:rsidR="007C0A15" w:rsidRPr="001D27DF" w:rsidTr="00D00D28">
        <w:trPr>
          <w:trHeight w:val="456"/>
        </w:trPr>
        <w:tc>
          <w:tcPr>
            <w:tcW w:w="803" w:type="dxa"/>
            <w:hideMark/>
          </w:tcPr>
          <w:p w:rsidR="007C0A15" w:rsidRPr="001D27DF" w:rsidRDefault="001D27DF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10.1.1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коров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голов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130</w:t>
            </w:r>
          </w:p>
        </w:tc>
      </w:tr>
      <w:tr w:rsidR="007C0A15" w:rsidRPr="001D27DF" w:rsidTr="00D00D28">
        <w:trPr>
          <w:trHeight w:val="510"/>
        </w:trPr>
        <w:tc>
          <w:tcPr>
            <w:tcW w:w="80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10.2.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валовое производство молока</w:t>
            </w:r>
          </w:p>
        </w:tc>
        <w:tc>
          <w:tcPr>
            <w:tcW w:w="2268" w:type="dxa"/>
            <w:vMerge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тонн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398,2</w:t>
            </w:r>
          </w:p>
        </w:tc>
        <w:tc>
          <w:tcPr>
            <w:tcW w:w="1359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298,0</w:t>
            </w:r>
          </w:p>
        </w:tc>
        <w:tc>
          <w:tcPr>
            <w:tcW w:w="1121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408,2</w:t>
            </w:r>
          </w:p>
        </w:tc>
        <w:tc>
          <w:tcPr>
            <w:tcW w:w="1306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409,8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411,4</w:t>
            </w:r>
          </w:p>
        </w:tc>
        <w:tc>
          <w:tcPr>
            <w:tcW w:w="1104" w:type="dxa"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413,0</w:t>
            </w:r>
          </w:p>
        </w:tc>
      </w:tr>
      <w:tr w:rsidR="000679AD" w:rsidRPr="001D27DF" w:rsidTr="00435558">
        <w:trPr>
          <w:trHeight w:val="315"/>
        </w:trPr>
        <w:tc>
          <w:tcPr>
            <w:tcW w:w="803" w:type="dxa"/>
            <w:hideMark/>
          </w:tcPr>
          <w:p w:rsidR="000679AD" w:rsidRPr="001D27DF" w:rsidRDefault="000679AD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11.</w:t>
            </w:r>
          </w:p>
        </w:tc>
        <w:tc>
          <w:tcPr>
            <w:tcW w:w="13305" w:type="dxa"/>
            <w:gridSpan w:val="9"/>
            <w:noWrap/>
            <w:hideMark/>
          </w:tcPr>
          <w:p w:rsidR="000679AD" w:rsidRPr="001D27DF" w:rsidRDefault="000679AD" w:rsidP="000679AD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Прочие показатели </w:t>
            </w:r>
          </w:p>
        </w:tc>
      </w:tr>
      <w:tr w:rsidR="007C0A15" w:rsidRPr="001D27DF" w:rsidTr="00D00D28">
        <w:trPr>
          <w:trHeight w:val="390"/>
        </w:trPr>
        <w:tc>
          <w:tcPr>
            <w:tcW w:w="803" w:type="dxa"/>
            <w:noWrap/>
            <w:hideMark/>
          </w:tcPr>
          <w:p w:rsidR="007C0A15" w:rsidRPr="001D27DF" w:rsidRDefault="001D27DF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11.1.1</w:t>
            </w:r>
          </w:p>
        </w:tc>
        <w:tc>
          <w:tcPr>
            <w:tcW w:w="2849" w:type="dxa"/>
            <w:noWrap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2268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73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103,7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103,7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103,7</w:t>
            </w:r>
          </w:p>
        </w:tc>
        <w:tc>
          <w:tcPr>
            <w:tcW w:w="1306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103,8</w:t>
            </w:r>
          </w:p>
        </w:tc>
        <w:tc>
          <w:tcPr>
            <w:tcW w:w="1104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109,0</w:t>
            </w:r>
          </w:p>
        </w:tc>
        <w:tc>
          <w:tcPr>
            <w:tcW w:w="1104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104,6</w:t>
            </w:r>
          </w:p>
        </w:tc>
      </w:tr>
      <w:tr w:rsidR="000679AD" w:rsidRPr="001D27DF" w:rsidTr="00D00D28">
        <w:trPr>
          <w:trHeight w:val="353"/>
        </w:trPr>
        <w:tc>
          <w:tcPr>
            <w:tcW w:w="803" w:type="dxa"/>
            <w:noWrap/>
            <w:hideMark/>
          </w:tcPr>
          <w:p w:rsidR="000679AD" w:rsidRPr="001D27DF" w:rsidRDefault="000679AD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</w:t>
            </w:r>
          </w:p>
        </w:tc>
        <w:tc>
          <w:tcPr>
            <w:tcW w:w="13305" w:type="dxa"/>
            <w:gridSpan w:val="9"/>
            <w:hideMark/>
          </w:tcPr>
          <w:p w:rsidR="000679AD" w:rsidRPr="001D27DF" w:rsidRDefault="000679AD" w:rsidP="000679AD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7C0A15" w:rsidRPr="001D27DF" w:rsidTr="00D00D28">
        <w:trPr>
          <w:trHeight w:val="2541"/>
        </w:trPr>
        <w:tc>
          <w:tcPr>
            <w:tcW w:w="803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12.1.</w:t>
            </w:r>
          </w:p>
        </w:tc>
        <w:tc>
          <w:tcPr>
            <w:tcW w:w="2849" w:type="dxa"/>
            <w:hideMark/>
          </w:tcPr>
          <w:p w:rsidR="007C0A15" w:rsidRPr="001D27DF" w:rsidRDefault="007C0A15" w:rsidP="00AB0BB2">
            <w:pPr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2268" w:type="dxa"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73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%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-</w:t>
            </w:r>
          </w:p>
        </w:tc>
        <w:tc>
          <w:tcPr>
            <w:tcW w:w="1359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-</w:t>
            </w:r>
          </w:p>
        </w:tc>
        <w:tc>
          <w:tcPr>
            <w:tcW w:w="1121" w:type="dxa"/>
            <w:noWrap/>
            <w:hideMark/>
          </w:tcPr>
          <w:p w:rsidR="007C0A15" w:rsidRPr="001D27DF" w:rsidRDefault="007C0A15" w:rsidP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-</w:t>
            </w:r>
          </w:p>
        </w:tc>
        <w:tc>
          <w:tcPr>
            <w:tcW w:w="1306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100</w:t>
            </w:r>
          </w:p>
        </w:tc>
        <w:tc>
          <w:tcPr>
            <w:tcW w:w="1104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100</w:t>
            </w:r>
          </w:p>
        </w:tc>
        <w:tc>
          <w:tcPr>
            <w:tcW w:w="1104" w:type="dxa"/>
            <w:noWrap/>
            <w:hideMark/>
          </w:tcPr>
          <w:p w:rsidR="007C0A15" w:rsidRPr="001D27DF" w:rsidRDefault="007C0A15">
            <w:pPr>
              <w:jc w:val="center"/>
              <w:rPr>
                <w:sz w:val="20"/>
                <w:szCs w:val="20"/>
              </w:rPr>
            </w:pPr>
            <w:r w:rsidRPr="001D27DF">
              <w:rPr>
                <w:sz w:val="20"/>
                <w:szCs w:val="20"/>
              </w:rPr>
              <w:t>100</w:t>
            </w:r>
          </w:p>
        </w:tc>
      </w:tr>
    </w:tbl>
    <w:p w:rsidR="007C0A15" w:rsidRPr="001D27DF" w:rsidRDefault="007C0A15" w:rsidP="007C0A15">
      <w:pPr>
        <w:jc w:val="center"/>
        <w:rPr>
          <w:sz w:val="20"/>
          <w:szCs w:val="20"/>
        </w:rPr>
      </w:pPr>
    </w:p>
    <w:p w:rsidR="00831ACD" w:rsidRPr="001D27DF" w:rsidRDefault="00831ACD" w:rsidP="00831ACD">
      <w:pPr>
        <w:rPr>
          <w:sz w:val="20"/>
          <w:szCs w:val="20"/>
        </w:rPr>
      </w:pPr>
    </w:p>
    <w:p w:rsidR="00831ACD" w:rsidRPr="001D27DF" w:rsidRDefault="00831ACD" w:rsidP="00831ACD">
      <w:pPr>
        <w:rPr>
          <w:sz w:val="20"/>
          <w:szCs w:val="20"/>
        </w:rPr>
      </w:pPr>
    </w:p>
    <w:sectPr w:rsidR="00831ACD" w:rsidRPr="001D27DF" w:rsidSect="00565189">
      <w:pgSz w:w="16838" w:h="11906" w:orient="landscape"/>
      <w:pgMar w:top="1418" w:right="1245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A15" w:rsidRDefault="007C0A15" w:rsidP="00543234">
      <w:r>
        <w:separator/>
      </w:r>
    </w:p>
  </w:endnote>
  <w:endnote w:type="continuationSeparator" w:id="0">
    <w:p w:rsidR="007C0A15" w:rsidRDefault="007C0A15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A15" w:rsidRDefault="007C0A15" w:rsidP="00543234">
      <w:r>
        <w:separator/>
      </w:r>
    </w:p>
  </w:footnote>
  <w:footnote w:type="continuationSeparator" w:id="0">
    <w:p w:rsidR="007C0A15" w:rsidRDefault="007C0A15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37E16"/>
    <w:rsid w:val="000679AD"/>
    <w:rsid w:val="000722C5"/>
    <w:rsid w:val="000816CB"/>
    <w:rsid w:val="000A6891"/>
    <w:rsid w:val="000D4087"/>
    <w:rsid w:val="000E7ED4"/>
    <w:rsid w:val="000F14DD"/>
    <w:rsid w:val="00105246"/>
    <w:rsid w:val="00137E5F"/>
    <w:rsid w:val="001C763F"/>
    <w:rsid w:val="001D27DF"/>
    <w:rsid w:val="002215F0"/>
    <w:rsid w:val="002534BC"/>
    <w:rsid w:val="00270BB6"/>
    <w:rsid w:val="00286277"/>
    <w:rsid w:val="00291DB9"/>
    <w:rsid w:val="002B79C7"/>
    <w:rsid w:val="002D746B"/>
    <w:rsid w:val="00303F7F"/>
    <w:rsid w:val="003114F8"/>
    <w:rsid w:val="0036529B"/>
    <w:rsid w:val="003A224F"/>
    <w:rsid w:val="003D1746"/>
    <w:rsid w:val="003E22FC"/>
    <w:rsid w:val="0040428B"/>
    <w:rsid w:val="00472CE9"/>
    <w:rsid w:val="004E4436"/>
    <w:rsid w:val="00543234"/>
    <w:rsid w:val="00557733"/>
    <w:rsid w:val="00565189"/>
    <w:rsid w:val="005654E4"/>
    <w:rsid w:val="00583BEE"/>
    <w:rsid w:val="005A00E0"/>
    <w:rsid w:val="005F0335"/>
    <w:rsid w:val="006022CA"/>
    <w:rsid w:val="00650CEE"/>
    <w:rsid w:val="0066147D"/>
    <w:rsid w:val="006647C5"/>
    <w:rsid w:val="006745AB"/>
    <w:rsid w:val="006C7195"/>
    <w:rsid w:val="006E61C3"/>
    <w:rsid w:val="006F7F43"/>
    <w:rsid w:val="00751F5F"/>
    <w:rsid w:val="007666E9"/>
    <w:rsid w:val="0077040E"/>
    <w:rsid w:val="00771A3E"/>
    <w:rsid w:val="00790F53"/>
    <w:rsid w:val="007B3DEF"/>
    <w:rsid w:val="007B4922"/>
    <w:rsid w:val="007B7799"/>
    <w:rsid w:val="007C0A15"/>
    <w:rsid w:val="007C326A"/>
    <w:rsid w:val="007E5869"/>
    <w:rsid w:val="007E7942"/>
    <w:rsid w:val="0083164C"/>
    <w:rsid w:val="00831ACD"/>
    <w:rsid w:val="00832934"/>
    <w:rsid w:val="008714D6"/>
    <w:rsid w:val="00871920"/>
    <w:rsid w:val="00872952"/>
    <w:rsid w:val="00882041"/>
    <w:rsid w:val="00893DB0"/>
    <w:rsid w:val="008A48CA"/>
    <w:rsid w:val="008E7686"/>
    <w:rsid w:val="00946B5B"/>
    <w:rsid w:val="0096351E"/>
    <w:rsid w:val="00964481"/>
    <w:rsid w:val="00965606"/>
    <w:rsid w:val="009A4CB9"/>
    <w:rsid w:val="009D3501"/>
    <w:rsid w:val="00A14DF9"/>
    <w:rsid w:val="00A44637"/>
    <w:rsid w:val="00A53EC0"/>
    <w:rsid w:val="00A5435E"/>
    <w:rsid w:val="00A61A0A"/>
    <w:rsid w:val="00AA0243"/>
    <w:rsid w:val="00AB0BB2"/>
    <w:rsid w:val="00AF3472"/>
    <w:rsid w:val="00B47DF0"/>
    <w:rsid w:val="00B75F8D"/>
    <w:rsid w:val="00B818E2"/>
    <w:rsid w:val="00BD1114"/>
    <w:rsid w:val="00C10FC2"/>
    <w:rsid w:val="00C21FDD"/>
    <w:rsid w:val="00C55EFF"/>
    <w:rsid w:val="00CA33FD"/>
    <w:rsid w:val="00D00D28"/>
    <w:rsid w:val="00D20DD4"/>
    <w:rsid w:val="00E662F3"/>
    <w:rsid w:val="00EB1949"/>
    <w:rsid w:val="00ED4BCC"/>
    <w:rsid w:val="00EE524E"/>
    <w:rsid w:val="00EE5A72"/>
    <w:rsid w:val="00EF0C1E"/>
    <w:rsid w:val="00F13244"/>
    <w:rsid w:val="00FA3AF9"/>
    <w:rsid w:val="00FA7A4F"/>
    <w:rsid w:val="00FE49E2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D4DE"/>
  <w15:docId w15:val="{66E2BD44-42D2-418D-B9AF-0F5CA550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565189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12295-06C3-4088-948C-1F04C40A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455</TotalTime>
  <Pages>9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76</cp:revision>
  <cp:lastPrinted>2020-11-05T07:56:00Z</cp:lastPrinted>
  <dcterms:created xsi:type="dcterms:W3CDTF">2015-11-16T17:34:00Z</dcterms:created>
  <dcterms:modified xsi:type="dcterms:W3CDTF">2022-12-12T14:14:00Z</dcterms:modified>
</cp:coreProperties>
</file>